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B674" w14:textId="2F1369EF" w:rsidR="00E619B8" w:rsidRDefault="00EF1159" w:rsidP="00851116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6D3BD02" wp14:editId="33E31D7F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B10E6" w14:textId="77777777" w:rsidR="002552A9" w:rsidRDefault="002552A9" w:rsidP="001F2E4F">
      <w:pPr>
        <w:rPr>
          <w:b/>
          <w:bCs/>
        </w:rPr>
      </w:pPr>
    </w:p>
    <w:p w14:paraId="06436CCC" w14:textId="55CE26FE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Privacy Statement – Pupil Data</w:t>
      </w:r>
      <w:r w:rsidR="00E502C7">
        <w:rPr>
          <w:b/>
          <w:bCs/>
        </w:rPr>
        <w:t xml:space="preserve"> – F12(A)</w:t>
      </w:r>
    </w:p>
    <w:p w14:paraId="63B16F87" w14:textId="2189B272" w:rsidR="001F2E4F" w:rsidRPr="001F2E4F" w:rsidRDefault="00851116" w:rsidP="001F2E4F">
      <w:pPr>
        <w:rPr>
          <w:b/>
          <w:bCs/>
        </w:rPr>
      </w:pPr>
      <w:r>
        <w:rPr>
          <w:b/>
          <w:bCs/>
        </w:rPr>
        <w:t xml:space="preserve">Ashperton Primary </w:t>
      </w:r>
      <w:r w:rsidR="001F2E4F" w:rsidRPr="001F2E4F">
        <w:rPr>
          <w:b/>
          <w:bCs/>
        </w:rPr>
        <w:t>Academy Trust (</w:t>
      </w:r>
      <w:r>
        <w:rPr>
          <w:b/>
          <w:bCs/>
        </w:rPr>
        <w:t>APA</w:t>
      </w:r>
      <w:r w:rsidR="001F2E4F" w:rsidRPr="001F2E4F">
        <w:rPr>
          <w:b/>
          <w:bCs/>
        </w:rPr>
        <w:t>)</w:t>
      </w:r>
    </w:p>
    <w:p w14:paraId="29106855" w14:textId="4866F28E" w:rsidR="001F2E4F" w:rsidRDefault="001F2E4F" w:rsidP="001F2E4F">
      <w:r w:rsidRPr="001F2E4F">
        <w:rPr>
          <w:b/>
          <w:bCs/>
        </w:rPr>
        <w:t xml:space="preserve">Effective Date: </w:t>
      </w:r>
      <w:r w:rsidRPr="001F2E4F">
        <w:t>Academic year 202</w:t>
      </w:r>
      <w:r w:rsidR="00043DCF">
        <w:t>6</w:t>
      </w:r>
      <w:r w:rsidRPr="001F2E4F">
        <w:t>-202</w:t>
      </w:r>
      <w:r w:rsidR="00043DCF">
        <w:t>7</w:t>
      </w:r>
      <w:r w:rsidRPr="001F2E4F">
        <w:rPr>
          <w:b/>
          <w:bCs/>
        </w:rPr>
        <w:br/>
        <w:t xml:space="preserve">Last Reviewed: </w:t>
      </w:r>
      <w:r w:rsidR="00851116">
        <w:t xml:space="preserve"> </w:t>
      </w:r>
      <w:r w:rsidR="00043DCF">
        <w:t>August</w:t>
      </w:r>
      <w:r w:rsidR="00851116">
        <w:t xml:space="preserve"> 202</w:t>
      </w:r>
      <w:r w:rsidR="00043DCF">
        <w:t>6</w:t>
      </w:r>
    </w:p>
    <w:p w14:paraId="15F2762F" w14:textId="77777777" w:rsidR="003C1222" w:rsidRPr="001F2E4F" w:rsidRDefault="003C1222" w:rsidP="001F2E4F">
      <w:pPr>
        <w:rPr>
          <w:b/>
          <w:bCs/>
        </w:rPr>
      </w:pPr>
    </w:p>
    <w:p w14:paraId="757F59FF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1. Introduction</w:t>
      </w:r>
    </w:p>
    <w:p w14:paraId="31AC72AA" w14:textId="0CF72047" w:rsidR="001F2E4F" w:rsidRPr="001F2E4F" w:rsidRDefault="00851116" w:rsidP="00232F9B">
      <w:pPr>
        <w:jc w:val="both"/>
        <w:rPr>
          <w:b/>
          <w:bCs/>
        </w:rPr>
      </w:pPr>
      <w:r>
        <w:t>Ashperton Primary Academy Trust</w:t>
      </w:r>
      <w:r w:rsidR="00230844">
        <w:t>,</w:t>
      </w:r>
      <w:r w:rsidR="001F2E4F" w:rsidRPr="001F2E4F">
        <w:t xml:space="preserve"> commonly referred to as </w:t>
      </w:r>
      <w:r>
        <w:t>APA</w:t>
      </w:r>
      <w:r w:rsidR="001F2E4F" w:rsidRPr="001F2E4F">
        <w:t xml:space="preserve">, is committed to protecting the privacy and security of personal data. This privacy statement explains how we collect, use, and share pupil data  within </w:t>
      </w:r>
      <w:r w:rsidR="00230844">
        <w:t>APA</w:t>
      </w:r>
      <w:r w:rsidR="001F2E4F" w:rsidRPr="001F2E4F">
        <w:t xml:space="preserve"> in compliance with the </w:t>
      </w:r>
      <w:r w:rsidR="001F2E4F" w:rsidRPr="001F2E4F">
        <w:rPr>
          <w:b/>
          <w:bCs/>
        </w:rPr>
        <w:t>UK General Data Protection Regulation (UK GDPR)</w:t>
      </w:r>
      <w:r w:rsidR="001F2E4F" w:rsidRPr="001F2E4F">
        <w:t xml:space="preserve"> and the </w:t>
      </w:r>
      <w:r w:rsidR="001F2E4F" w:rsidRPr="001F2E4F">
        <w:rPr>
          <w:b/>
          <w:bCs/>
        </w:rPr>
        <w:t>Data Protection Act 2018</w:t>
      </w:r>
      <w:r w:rsidR="001F2E4F" w:rsidRPr="001F2E4F">
        <w:t>.</w:t>
      </w:r>
    </w:p>
    <w:p w14:paraId="3FB7B44E" w14:textId="1DC6CC71" w:rsidR="001F2E4F" w:rsidRDefault="00043DCF" w:rsidP="00232F9B">
      <w:pPr>
        <w:jc w:val="both"/>
      </w:pPr>
      <w:r>
        <w:t>Ashperton Primary Academy Trust</w:t>
      </w:r>
      <w:r w:rsidRPr="001F2E4F">
        <w:t xml:space="preserve"> </w:t>
      </w:r>
      <w:r w:rsidR="001F2E4F" w:rsidRPr="001F2E4F">
        <w:t xml:space="preserve">is the </w:t>
      </w:r>
      <w:r w:rsidR="001F2E4F" w:rsidRPr="001F2E4F">
        <w:rPr>
          <w:b/>
          <w:bCs/>
        </w:rPr>
        <w:t>Data Controller</w:t>
      </w:r>
      <w:r w:rsidR="001F2E4F" w:rsidRPr="001F2E4F">
        <w:t xml:space="preserve"> for the personal data held by our school unless otherwise stated. </w:t>
      </w:r>
    </w:p>
    <w:p w14:paraId="058CF84B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2. What Data We Collect</w:t>
      </w:r>
    </w:p>
    <w:p w14:paraId="0C1E1490" w14:textId="77777777" w:rsidR="001F2E4F" w:rsidRPr="001F2E4F" w:rsidRDefault="001F2E4F" w:rsidP="001F2E4F">
      <w:r w:rsidRPr="001F2E4F">
        <w:t>We collect, store, and process the following categories of pupil data:</w:t>
      </w:r>
    </w:p>
    <w:p w14:paraId="4ADE70A2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Personal Information </w:t>
      </w:r>
      <w:r w:rsidRPr="001F2E4F">
        <w:t>– Name, date of birth, unique pupil number (UPN), gender, nationality</w:t>
      </w:r>
    </w:p>
    <w:p w14:paraId="0A1BFA99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Contact Information </w:t>
      </w:r>
      <w:r w:rsidRPr="001F2E4F">
        <w:t>– Address, emergency contact details, parent/carer names, phone numbers, email addresses</w:t>
      </w:r>
    </w:p>
    <w:p w14:paraId="611079DB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Educational Records </w:t>
      </w:r>
      <w:r w:rsidRPr="001F2E4F">
        <w:t>– Attendance, assessment and exam results, progress reports, learning support records</w:t>
      </w:r>
    </w:p>
    <w:p w14:paraId="6D3E8257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Special Educational Needs and Disabilities (SEND) Information </w:t>
      </w:r>
      <w:r w:rsidRPr="001F2E4F">
        <w:t>– Details of additional learning needs and support provided</w:t>
      </w:r>
    </w:p>
    <w:p w14:paraId="3625A613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Medical and Health Information </w:t>
      </w:r>
      <w:r w:rsidRPr="001F2E4F">
        <w:t>– Allergies, medical conditions, medication, and care plans</w:t>
      </w:r>
    </w:p>
    <w:p w14:paraId="6C32B888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Safeguarding and Welfare Information </w:t>
      </w:r>
      <w:r w:rsidRPr="001F2E4F">
        <w:t>– Child protection records, social services involvement, safeguarding referrals</w:t>
      </w:r>
    </w:p>
    <w:p w14:paraId="155B29C5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Behaviour and Exclusion Records </w:t>
      </w:r>
      <w:r w:rsidRPr="001F2E4F">
        <w:t>– Behavioural incidents, detentions, exclusions</w:t>
      </w:r>
    </w:p>
    <w:p w14:paraId="65AAE990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Biometric Data (where applicable) </w:t>
      </w:r>
      <w:r w:rsidRPr="001F2E4F">
        <w:t>– Fingerprint or facial recognition data for school meal payments or access systems</w:t>
      </w:r>
    </w:p>
    <w:p w14:paraId="70209728" w14:textId="7777777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lastRenderedPageBreak/>
        <w:t xml:space="preserve">Photographs and Videos </w:t>
      </w:r>
      <w:r w:rsidRPr="001F2E4F">
        <w:t>– For identification, events, publicity, and school records (with consent where required)</w:t>
      </w:r>
    </w:p>
    <w:p w14:paraId="584272CA" w14:textId="68CF3491" w:rsidR="001F2E4F" w:rsidRPr="001F2E4F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CCTV Footage </w:t>
      </w:r>
      <w:r w:rsidRPr="001F2E4F">
        <w:t>– For security and safeguarding purposes</w:t>
      </w:r>
    </w:p>
    <w:p w14:paraId="083A9A3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3. Why We Collect and Use Pupil Data</w:t>
      </w:r>
    </w:p>
    <w:p w14:paraId="4B3BA406" w14:textId="77777777" w:rsidR="001F2E4F" w:rsidRPr="001F2E4F" w:rsidRDefault="001F2E4F" w:rsidP="001F2E4F">
      <w:r w:rsidRPr="001F2E4F">
        <w:t>We process pupil data under the following lawful bases as defined under UK GDPR:</w:t>
      </w:r>
    </w:p>
    <w:p w14:paraId="2ADB49FA" w14:textId="77777777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Legal Obligation (Article 6(1)(c))</w:t>
      </w:r>
      <w:r w:rsidRPr="001F2E4F">
        <w:t xml:space="preserve"> – To comply with education laws and safeguarding regulations</w:t>
      </w:r>
    </w:p>
    <w:p w14:paraId="762DA843" w14:textId="77777777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Public Task (Article 6(1)(e))</w:t>
      </w:r>
      <w:r w:rsidRPr="001F2E4F">
        <w:t xml:space="preserve"> – To carry out tasks in the public interest, such as delivering education and ensuring pupil welfare</w:t>
      </w:r>
    </w:p>
    <w:p w14:paraId="33CC1C74" w14:textId="77777777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Legitimate Interests (Article 6(1)(f))</w:t>
      </w:r>
      <w:r w:rsidRPr="001F2E4F">
        <w:t xml:space="preserve"> – Where processing is necessary for the Trust’s operations, balanced against pupil rights</w:t>
      </w:r>
    </w:p>
    <w:p w14:paraId="32FA6D0E" w14:textId="77777777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Consent (Article 6(1)(a))</w:t>
      </w:r>
      <w:r w:rsidRPr="001F2E4F">
        <w:t xml:space="preserve"> – For specific activities such as marketing materials or event photography</w:t>
      </w:r>
    </w:p>
    <w:p w14:paraId="6311E19D" w14:textId="386C6F66" w:rsidR="001F2E4F" w:rsidRPr="001F2E4F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Vital Interests (Article 6(1)(d))</w:t>
      </w:r>
      <w:r w:rsidRPr="001F2E4F">
        <w:t xml:space="preserve"> – Where necessary to protect someone’s life (e.g., in medical emergencies)</w:t>
      </w:r>
    </w:p>
    <w:p w14:paraId="40092F68" w14:textId="77777777" w:rsidR="001F2E4F" w:rsidRPr="001F2E4F" w:rsidRDefault="001F2E4F" w:rsidP="00232F9B">
      <w:pPr>
        <w:jc w:val="both"/>
      </w:pPr>
      <w:r w:rsidRPr="001F2E4F">
        <w:t xml:space="preserve">Additionally, we may process </w:t>
      </w:r>
      <w:r w:rsidRPr="001F2E4F">
        <w:rPr>
          <w:b/>
          <w:bCs/>
        </w:rPr>
        <w:t>special category data</w:t>
      </w:r>
      <w:r w:rsidRPr="001F2E4F">
        <w:t xml:space="preserve"> (e.g., health, ethnicity, and SEND data) under </w:t>
      </w:r>
      <w:r w:rsidRPr="001F2E4F">
        <w:rPr>
          <w:b/>
          <w:bCs/>
        </w:rPr>
        <w:t>Article 9(2)(b) and (g) UK GDPR</w:t>
      </w:r>
      <w:r w:rsidRPr="001F2E4F">
        <w:t>, as processing is necessary for reasons of substantial public interest, safeguarding, or equality monitoring.</w:t>
      </w:r>
    </w:p>
    <w:p w14:paraId="3B6C8DC9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4. How We Use Pupil Data</w:t>
      </w:r>
    </w:p>
    <w:p w14:paraId="4E882C2A" w14:textId="77777777" w:rsidR="001F2E4F" w:rsidRPr="001F2E4F" w:rsidRDefault="001F2E4F" w:rsidP="001F2E4F">
      <w:r w:rsidRPr="001F2E4F">
        <w:t>We use pupil data for the following purposes:</w:t>
      </w:r>
    </w:p>
    <w:p w14:paraId="11FC5647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support pupil learning and track academic progress</w:t>
      </w:r>
    </w:p>
    <w:p w14:paraId="7E7265BA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provide pastoral care and safeguard pupil welfare</w:t>
      </w:r>
    </w:p>
    <w:p w14:paraId="1F88C43C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manage school admissions and administration</w:t>
      </w:r>
    </w:p>
    <w:p w14:paraId="4A9BEF14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comply with statutory obligations (e.g., reporting to the Department for Education)</w:t>
      </w:r>
    </w:p>
    <w:p w14:paraId="25DAEBFC" w14:textId="20AA917B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monitor attendance and support behaviour management</w:t>
      </w:r>
    </w:p>
    <w:p w14:paraId="2B70A7AF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administer school trips, extracurricular activities, and residential visits</w:t>
      </w:r>
    </w:p>
    <w:p w14:paraId="22CAF21B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assess the quality of our services and improve education provision</w:t>
      </w:r>
    </w:p>
    <w:p w14:paraId="257CCE29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provide medical and special educational needs support</w:t>
      </w:r>
    </w:p>
    <w:p w14:paraId="05A0BB73" w14:textId="77777777" w:rsidR="00232F9B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communicate with parents and carers regarding school matters</w:t>
      </w:r>
    </w:p>
    <w:p w14:paraId="153525C2" w14:textId="3FFDC5F9" w:rsidR="001F2E4F" w:rsidRPr="001F2E4F" w:rsidRDefault="001F2E4F" w:rsidP="00232F9B">
      <w:pPr>
        <w:pStyle w:val="ListParagraph"/>
        <w:numPr>
          <w:ilvl w:val="0"/>
          <w:numId w:val="15"/>
        </w:numPr>
        <w:jc w:val="both"/>
      </w:pPr>
      <w:r w:rsidRPr="001F2E4F">
        <w:t>To manage security through CCTV and biometric systems (where applicable)</w:t>
      </w:r>
    </w:p>
    <w:p w14:paraId="32F637C7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5. How We Store and Protect Pupil Data</w:t>
      </w:r>
    </w:p>
    <w:p w14:paraId="2AC69EE4" w14:textId="77777777" w:rsidR="001F2E4F" w:rsidRPr="001F2E4F" w:rsidRDefault="001F2E4F" w:rsidP="001F2E4F">
      <w:r w:rsidRPr="001F2E4F">
        <w:t>We take the security of pupil data seriously and implement the following measures:</w:t>
      </w:r>
    </w:p>
    <w:p w14:paraId="316D2125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Physical Security </w:t>
      </w:r>
      <w:r w:rsidRPr="001F2E4F">
        <w:t>– Secure storage of paper records in locked areas</w:t>
      </w:r>
    </w:p>
    <w:p w14:paraId="2B0C931D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Technical Security </w:t>
      </w:r>
      <w:r w:rsidRPr="001F2E4F">
        <w:t>– Encryption, password-protected systems, secure cloud storage</w:t>
      </w:r>
    </w:p>
    <w:p w14:paraId="4CDC98F6" w14:textId="429D63DB" w:rsidR="001F2E4F" w:rsidRPr="001F2E4F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Organisational Measures </w:t>
      </w:r>
      <w:r w:rsidRPr="001F2E4F">
        <w:t>– Staff training, data protection policies, regular audits to ensure compliance</w:t>
      </w:r>
    </w:p>
    <w:p w14:paraId="45E4E4DE" w14:textId="77777777" w:rsidR="001F2E4F" w:rsidRPr="001F2E4F" w:rsidRDefault="001F2E4F" w:rsidP="00232F9B">
      <w:pPr>
        <w:jc w:val="both"/>
      </w:pPr>
      <w:r w:rsidRPr="001F2E4F">
        <w:t xml:space="preserve">We only retain pupil data for as long as necessary in line with our </w:t>
      </w:r>
      <w:r w:rsidRPr="001F2E4F">
        <w:rPr>
          <w:b/>
          <w:bCs/>
        </w:rPr>
        <w:t>Records Management Policy</w:t>
      </w:r>
      <w:r w:rsidRPr="001F2E4F">
        <w:t xml:space="preserve">, which follows guidance from the </w:t>
      </w:r>
      <w:r w:rsidRPr="001F2E4F">
        <w:rPr>
          <w:b/>
          <w:bCs/>
        </w:rPr>
        <w:t>Information and Records Management Society (IRMS) Schools Toolkit</w:t>
      </w:r>
      <w:r w:rsidRPr="001F2E4F">
        <w:t>.</w:t>
      </w:r>
    </w:p>
    <w:p w14:paraId="792CE7C5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6. Who We Share Pupil Data With</w:t>
      </w:r>
    </w:p>
    <w:p w14:paraId="4AC46993" w14:textId="77777777" w:rsidR="001F2E4F" w:rsidRPr="001F2E4F" w:rsidRDefault="001F2E4F" w:rsidP="001F2E4F">
      <w:r w:rsidRPr="001F2E4F">
        <w:t>We only share pupil data when it is lawful and necessary, including with:</w:t>
      </w:r>
    </w:p>
    <w:p w14:paraId="330178DB" w14:textId="77777777" w:rsidR="00232F9B" w:rsidRDefault="001F2E4F" w:rsidP="00232F9B">
      <w:pPr>
        <w:pStyle w:val="ListParagraph"/>
        <w:numPr>
          <w:ilvl w:val="0"/>
          <w:numId w:val="17"/>
        </w:numPr>
        <w:jc w:val="both"/>
      </w:pPr>
      <w:r w:rsidRPr="00232F9B">
        <w:rPr>
          <w:b/>
          <w:bCs/>
        </w:rPr>
        <w:t xml:space="preserve">Department for Education (DfE) </w:t>
      </w:r>
      <w:r w:rsidRPr="001F2E4F">
        <w:t>– To fulfil statutory reporting obligations</w:t>
      </w:r>
    </w:p>
    <w:p w14:paraId="280B8D62" w14:textId="5E3BB0FB" w:rsidR="00232F9B" w:rsidRDefault="001F2E4F" w:rsidP="00232F9B">
      <w:pPr>
        <w:pStyle w:val="ListParagraph"/>
        <w:numPr>
          <w:ilvl w:val="0"/>
          <w:numId w:val="17"/>
        </w:numPr>
        <w:jc w:val="both"/>
      </w:pPr>
      <w:r w:rsidRPr="00232F9B">
        <w:rPr>
          <w:b/>
          <w:bCs/>
        </w:rPr>
        <w:t xml:space="preserve">Local Authorities </w:t>
      </w:r>
      <w:r w:rsidRPr="001F2E4F">
        <w:t>– For admissions, safeguarding, and SEND support</w:t>
      </w:r>
    </w:p>
    <w:p w14:paraId="6BEE508F" w14:textId="77777777" w:rsidR="00232F9B" w:rsidRDefault="001F2E4F" w:rsidP="00232F9B">
      <w:pPr>
        <w:pStyle w:val="ListParagraph"/>
        <w:numPr>
          <w:ilvl w:val="0"/>
          <w:numId w:val="17"/>
        </w:numPr>
        <w:jc w:val="both"/>
      </w:pPr>
      <w:r w:rsidRPr="00232F9B">
        <w:rPr>
          <w:b/>
          <w:bCs/>
        </w:rPr>
        <w:t xml:space="preserve">Exam Boards and Assessment Bodies </w:t>
      </w:r>
      <w:r w:rsidRPr="001F2E4F">
        <w:t>– For registration and certification purposes</w:t>
      </w:r>
    </w:p>
    <w:p w14:paraId="72350E90" w14:textId="77777777" w:rsidR="00232F9B" w:rsidRDefault="001F2E4F" w:rsidP="00232F9B">
      <w:pPr>
        <w:pStyle w:val="ListParagraph"/>
        <w:numPr>
          <w:ilvl w:val="0"/>
          <w:numId w:val="17"/>
        </w:numPr>
        <w:jc w:val="both"/>
      </w:pPr>
      <w:r w:rsidRPr="00232F9B">
        <w:rPr>
          <w:b/>
          <w:bCs/>
        </w:rPr>
        <w:t xml:space="preserve">Health and Social Care Services </w:t>
      </w:r>
      <w:r w:rsidRPr="001F2E4F">
        <w:t>– For safeguarding and medical support</w:t>
      </w:r>
    </w:p>
    <w:p w14:paraId="62A07086" w14:textId="77777777" w:rsidR="00232F9B" w:rsidRDefault="001F2E4F" w:rsidP="00232F9B">
      <w:pPr>
        <w:pStyle w:val="ListParagraph"/>
        <w:numPr>
          <w:ilvl w:val="0"/>
          <w:numId w:val="17"/>
        </w:numPr>
        <w:jc w:val="both"/>
      </w:pPr>
      <w:r w:rsidRPr="00232F9B">
        <w:rPr>
          <w:b/>
          <w:bCs/>
        </w:rPr>
        <w:t xml:space="preserve">Police and Law Enforcement Agencies </w:t>
      </w:r>
      <w:r w:rsidRPr="001F2E4F">
        <w:t>– If required for crime prevention or safeguarding</w:t>
      </w:r>
    </w:p>
    <w:p w14:paraId="4C1EA578" w14:textId="77777777" w:rsidR="00232F9B" w:rsidRDefault="001F2E4F" w:rsidP="00232F9B">
      <w:pPr>
        <w:pStyle w:val="ListParagraph"/>
        <w:numPr>
          <w:ilvl w:val="0"/>
          <w:numId w:val="17"/>
        </w:numPr>
        <w:jc w:val="both"/>
      </w:pPr>
      <w:r w:rsidRPr="00232F9B">
        <w:rPr>
          <w:b/>
          <w:bCs/>
        </w:rPr>
        <w:t xml:space="preserve">School Service Providers </w:t>
      </w:r>
      <w:r w:rsidRPr="001F2E4F">
        <w:t>– Such as IT providers, catering services, and school trip organisers</w:t>
      </w:r>
    </w:p>
    <w:p w14:paraId="6CCFCED7" w14:textId="40099ED2" w:rsidR="001F2E4F" w:rsidRPr="00232F9B" w:rsidRDefault="001F2E4F" w:rsidP="00232F9B">
      <w:pPr>
        <w:pStyle w:val="ListParagraph"/>
        <w:numPr>
          <w:ilvl w:val="0"/>
          <w:numId w:val="17"/>
        </w:numPr>
        <w:jc w:val="both"/>
        <w:rPr>
          <w:b/>
          <w:bCs/>
        </w:rPr>
      </w:pPr>
      <w:r w:rsidRPr="00232F9B">
        <w:rPr>
          <w:b/>
          <w:bCs/>
        </w:rPr>
        <w:t xml:space="preserve">Educational Research Organisations </w:t>
      </w:r>
      <w:r w:rsidRPr="001F2E4F">
        <w:t>– Where approved and compliant with data protection laws</w:t>
      </w:r>
    </w:p>
    <w:p w14:paraId="7B3EEE76" w14:textId="77777777" w:rsidR="001F2E4F" w:rsidRPr="001F2E4F" w:rsidRDefault="001F2E4F" w:rsidP="001F2E4F">
      <w:r w:rsidRPr="001F2E4F">
        <w:t>All third parties we share data with must comply with strict data protection agreements.</w:t>
      </w:r>
    </w:p>
    <w:p w14:paraId="384F157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7. International Data Transfers</w:t>
      </w:r>
    </w:p>
    <w:p w14:paraId="4CF8102F" w14:textId="77777777" w:rsidR="001F2E4F" w:rsidRPr="001F2E4F" w:rsidRDefault="001F2E4F" w:rsidP="00232F9B">
      <w:pPr>
        <w:jc w:val="both"/>
      </w:pPr>
      <w:r w:rsidRPr="001F2E4F">
        <w:t xml:space="preserve">We do not routinely transfer pupil data outside the UK. If we do, we ensure appropriate safeguards are in place, such as </w:t>
      </w:r>
      <w:r w:rsidRPr="001F2E4F">
        <w:rPr>
          <w:b/>
          <w:bCs/>
        </w:rPr>
        <w:t>UK adequacy decisions</w:t>
      </w:r>
      <w:r w:rsidRPr="001F2E4F">
        <w:t xml:space="preserve"> </w:t>
      </w:r>
      <w:r w:rsidRPr="001F2E4F">
        <w:rPr>
          <w:b/>
          <w:bCs/>
        </w:rPr>
        <w:t>or Standard Contractual Clauses (SCCs)</w:t>
      </w:r>
      <w:r w:rsidRPr="001F2E4F">
        <w:t>.</w:t>
      </w:r>
    </w:p>
    <w:p w14:paraId="6391C89E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8. Pupil and Parent/Carer Rights</w:t>
      </w:r>
    </w:p>
    <w:p w14:paraId="6ACA44AA" w14:textId="77777777" w:rsidR="001F2E4F" w:rsidRPr="001F2E4F" w:rsidRDefault="001F2E4F" w:rsidP="001F2E4F">
      <w:r w:rsidRPr="001F2E4F">
        <w:t>Under UK GDPR, pupils and their parents/carers have the following rights regarding personal data:</w:t>
      </w:r>
    </w:p>
    <w:p w14:paraId="36E60241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Be Informed </w:t>
      </w:r>
      <w:r w:rsidRPr="001F2E4F">
        <w:t>– About how we use their data</w:t>
      </w:r>
    </w:p>
    <w:p w14:paraId="35F5438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of Access </w:t>
      </w:r>
      <w:r w:rsidRPr="001F2E4F">
        <w:t>– To request a copy of their personal data</w:t>
      </w:r>
    </w:p>
    <w:p w14:paraId="400D5AB4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Rectification </w:t>
      </w:r>
      <w:r w:rsidRPr="001F2E4F">
        <w:t>– To correct inaccurate or incomplete data</w:t>
      </w:r>
    </w:p>
    <w:p w14:paraId="2F0EEB9F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Erasure ("Right to Be Forgotten") </w:t>
      </w:r>
      <w:r w:rsidRPr="001F2E4F">
        <w:t>– In certain circumstances, to request data deletion</w:t>
      </w:r>
    </w:p>
    <w:p w14:paraId="341B0477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Restrict Processing </w:t>
      </w:r>
      <w:r w:rsidRPr="001F2E4F">
        <w:t>– To limit how data is used</w:t>
      </w:r>
    </w:p>
    <w:p w14:paraId="569EE62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Data Portability </w:t>
      </w:r>
      <w:r w:rsidRPr="001F2E4F">
        <w:t>– To request data in a transferable format (where applicable)</w:t>
      </w:r>
    </w:p>
    <w:p w14:paraId="1C14F7A3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Object </w:t>
      </w:r>
      <w:r w:rsidRPr="001F2E4F">
        <w:t>– To processing based on legitimate interests</w:t>
      </w:r>
    </w:p>
    <w:p w14:paraId="7E71EEDF" w14:textId="28F00C4F" w:rsidR="001F2E4F" w:rsidRPr="00232F9B" w:rsidRDefault="001F2E4F" w:rsidP="00232F9B">
      <w:pPr>
        <w:pStyle w:val="ListParagraph"/>
        <w:numPr>
          <w:ilvl w:val="0"/>
          <w:numId w:val="18"/>
        </w:numPr>
        <w:jc w:val="both"/>
        <w:rPr>
          <w:b/>
          <w:bCs/>
        </w:rPr>
      </w:pPr>
      <w:r w:rsidRPr="00232F9B">
        <w:rPr>
          <w:b/>
          <w:bCs/>
        </w:rPr>
        <w:t xml:space="preserve">Rights Related to Automated Decision-Making </w:t>
      </w:r>
      <w:r w:rsidRPr="001F2E4F">
        <w:t>– We do not use pupil data for automated decisions</w:t>
      </w:r>
    </w:p>
    <w:p w14:paraId="73E5CD94" w14:textId="30442367" w:rsidR="001F2E4F" w:rsidRPr="001F2E4F" w:rsidRDefault="001F2E4F" w:rsidP="001F2E4F">
      <w:r w:rsidRPr="001F2E4F">
        <w:t>To exercise any of these rights, please contact the Data Protection Officer (DPO) (details below)</w:t>
      </w:r>
      <w:r w:rsidR="00567A86" w:rsidRPr="00567A86">
        <w:t>.</w:t>
      </w:r>
    </w:p>
    <w:p w14:paraId="520CAE9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9. Contact Details</w:t>
      </w:r>
    </w:p>
    <w:p w14:paraId="4B0A38EE" w14:textId="2FC41743" w:rsidR="00E86CE2" w:rsidRDefault="001F2E4F" w:rsidP="001F2E4F">
      <w:r w:rsidRPr="001F2E4F">
        <w:t>F</w:t>
      </w:r>
      <w:r w:rsidR="00E86CE2">
        <w:t>or any questions about this privacy statement or to exercise your rights, please contact:</w:t>
      </w:r>
    </w:p>
    <w:p w14:paraId="4786B560" w14:textId="77777777" w:rsidR="00E86CE2" w:rsidRDefault="00E86CE2" w:rsidP="001F2E4F">
      <w:r>
        <w:t xml:space="preserve"> HY Educations Information Governance Officer and Data Protection Officer on behalf of Ashperton Primary Academy Trust </w:t>
      </w:r>
    </w:p>
    <w:p w14:paraId="24631DC9" w14:textId="77777777" w:rsidR="00E86CE2" w:rsidRPr="00EE4457" w:rsidRDefault="00E86CE2" w:rsidP="001F2E4F">
      <w:pPr>
        <w:rPr>
          <w:b/>
          <w:bCs/>
        </w:rPr>
      </w:pPr>
      <w:r w:rsidRPr="00EE4457">
        <w:rPr>
          <w:b/>
          <w:bCs/>
        </w:rPr>
        <w:t>Address of DPO</w:t>
      </w:r>
    </w:p>
    <w:p w14:paraId="3A9B54B1" w14:textId="77777777" w:rsidR="00E86CE2" w:rsidRDefault="00E86CE2" w:rsidP="001F2E4F">
      <w:r>
        <w:t xml:space="preserve"> HY Educations: Sandbrook House Sandbrook Way Rochdale OL11 1RY </w:t>
      </w:r>
    </w:p>
    <w:p w14:paraId="1B35CE87" w14:textId="097A79B2" w:rsidR="00E86CE2" w:rsidRPr="001F2E4F" w:rsidRDefault="00E86CE2" w:rsidP="001F2E4F">
      <w:r>
        <w:t>Email: info@wearehy.com Tel: 01615 438884</w:t>
      </w:r>
    </w:p>
    <w:p w14:paraId="4FF49D04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t>If you have concerns about how your data is handled, you can also contact the</w:t>
      </w:r>
      <w:r w:rsidRPr="001F2E4F">
        <w:rPr>
          <w:b/>
          <w:bCs/>
        </w:rPr>
        <w:t xml:space="preserve"> Information Commissioner’s Office (ICO):</w:t>
      </w:r>
    </w:p>
    <w:p w14:paraId="76388714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ICO Website: </w:t>
      </w:r>
      <w:hyperlink r:id="rId6" w:tgtFrame="_new" w:history="1">
        <w:r w:rsidRPr="001F2E4F">
          <w:rPr>
            <w:rStyle w:val="Hyperlink"/>
            <w:b/>
            <w:bCs/>
          </w:rPr>
          <w:t>www.ico.org.uk</w:t>
        </w:r>
      </w:hyperlink>
      <w:r w:rsidRPr="001F2E4F">
        <w:rPr>
          <w:b/>
          <w:bCs/>
        </w:rPr>
        <w:br/>
        <w:t xml:space="preserve">ICO Helpline: </w:t>
      </w:r>
      <w:r w:rsidRPr="001F2E4F">
        <w:t>0303 123 1113</w:t>
      </w:r>
    </w:p>
    <w:p w14:paraId="71A3084B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rPr>
          <w:b/>
          <w:bCs/>
        </w:rPr>
        <w:t>10. Changes to This Privacy Statement</w:t>
      </w:r>
    </w:p>
    <w:p w14:paraId="30C6C47B" w14:textId="33E56849" w:rsidR="0003255D" w:rsidRDefault="001F2E4F" w:rsidP="00E502C7">
      <w:pPr>
        <w:jc w:val="both"/>
      </w:pPr>
      <w:r w:rsidRPr="001F2E4F">
        <w:t>We may update this privacy statement from time to time. Any significant changes will be communicated via our website and school communications.</w:t>
      </w:r>
    </w:p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006"/>
    <w:multiLevelType w:val="multilevel"/>
    <w:tmpl w:val="2AA4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E29A0"/>
    <w:multiLevelType w:val="multilevel"/>
    <w:tmpl w:val="124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83156"/>
    <w:multiLevelType w:val="multilevel"/>
    <w:tmpl w:val="F612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432F7"/>
    <w:multiLevelType w:val="hybridMultilevel"/>
    <w:tmpl w:val="BE04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91046"/>
    <w:multiLevelType w:val="multilevel"/>
    <w:tmpl w:val="0DF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953CC"/>
    <w:multiLevelType w:val="hybridMultilevel"/>
    <w:tmpl w:val="F352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6578F"/>
    <w:multiLevelType w:val="hybridMultilevel"/>
    <w:tmpl w:val="8E9E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669E9"/>
    <w:multiLevelType w:val="multilevel"/>
    <w:tmpl w:val="CAD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24824"/>
    <w:multiLevelType w:val="multilevel"/>
    <w:tmpl w:val="952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5457B"/>
    <w:multiLevelType w:val="multilevel"/>
    <w:tmpl w:val="9E74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E7AE3"/>
    <w:multiLevelType w:val="multilevel"/>
    <w:tmpl w:val="7294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E212F8"/>
    <w:multiLevelType w:val="hybridMultilevel"/>
    <w:tmpl w:val="B5400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31BAD"/>
    <w:multiLevelType w:val="multilevel"/>
    <w:tmpl w:val="F3D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712CFB"/>
    <w:multiLevelType w:val="hybridMultilevel"/>
    <w:tmpl w:val="9350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E0C3B"/>
    <w:multiLevelType w:val="hybridMultilevel"/>
    <w:tmpl w:val="C280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304B9B"/>
    <w:multiLevelType w:val="multilevel"/>
    <w:tmpl w:val="757E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4326DF"/>
    <w:multiLevelType w:val="multilevel"/>
    <w:tmpl w:val="F8C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947D8E"/>
    <w:multiLevelType w:val="multilevel"/>
    <w:tmpl w:val="EBF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39181">
    <w:abstractNumId w:val="8"/>
  </w:num>
  <w:num w:numId="2" w16cid:durableId="865214505">
    <w:abstractNumId w:val="1"/>
  </w:num>
  <w:num w:numId="3" w16cid:durableId="1135876210">
    <w:abstractNumId w:val="0"/>
  </w:num>
  <w:num w:numId="4" w16cid:durableId="1762066879">
    <w:abstractNumId w:val="16"/>
  </w:num>
  <w:num w:numId="5" w16cid:durableId="1968706408">
    <w:abstractNumId w:val="7"/>
  </w:num>
  <w:num w:numId="6" w16cid:durableId="534270191">
    <w:abstractNumId w:val="12"/>
  </w:num>
  <w:num w:numId="7" w16cid:durableId="1299647091">
    <w:abstractNumId w:val="2"/>
  </w:num>
  <w:num w:numId="8" w16cid:durableId="20933209">
    <w:abstractNumId w:val="4"/>
  </w:num>
  <w:num w:numId="9" w16cid:durableId="1023359121">
    <w:abstractNumId w:val="9"/>
  </w:num>
  <w:num w:numId="10" w16cid:durableId="620037476">
    <w:abstractNumId w:val="15"/>
  </w:num>
  <w:num w:numId="11" w16cid:durableId="1054084020">
    <w:abstractNumId w:val="17"/>
  </w:num>
  <w:num w:numId="12" w16cid:durableId="1799375667">
    <w:abstractNumId w:val="10"/>
  </w:num>
  <w:num w:numId="13" w16cid:durableId="1450510063">
    <w:abstractNumId w:val="6"/>
  </w:num>
  <w:num w:numId="14" w16cid:durableId="943343497">
    <w:abstractNumId w:val="3"/>
  </w:num>
  <w:num w:numId="15" w16cid:durableId="1048257762">
    <w:abstractNumId w:val="5"/>
  </w:num>
  <w:num w:numId="16" w16cid:durableId="959412997">
    <w:abstractNumId w:val="13"/>
  </w:num>
  <w:num w:numId="17" w16cid:durableId="348677391">
    <w:abstractNumId w:val="11"/>
  </w:num>
  <w:num w:numId="18" w16cid:durableId="13610099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B8"/>
    <w:rsid w:val="0003255D"/>
    <w:rsid w:val="00043DCF"/>
    <w:rsid w:val="0008386F"/>
    <w:rsid w:val="000B4CAD"/>
    <w:rsid w:val="00167080"/>
    <w:rsid w:val="001A453D"/>
    <w:rsid w:val="001F2E4F"/>
    <w:rsid w:val="00230844"/>
    <w:rsid w:val="00232F9B"/>
    <w:rsid w:val="002552A9"/>
    <w:rsid w:val="003C1222"/>
    <w:rsid w:val="00530C81"/>
    <w:rsid w:val="00567A86"/>
    <w:rsid w:val="005A46A0"/>
    <w:rsid w:val="00676A40"/>
    <w:rsid w:val="00784488"/>
    <w:rsid w:val="007D4589"/>
    <w:rsid w:val="00851116"/>
    <w:rsid w:val="008B4F5A"/>
    <w:rsid w:val="00B41C8C"/>
    <w:rsid w:val="00D14BF2"/>
    <w:rsid w:val="00D70805"/>
    <w:rsid w:val="00DC0BA1"/>
    <w:rsid w:val="00E502C7"/>
    <w:rsid w:val="00E619B8"/>
    <w:rsid w:val="00E86CE2"/>
    <w:rsid w:val="00EE4457"/>
    <w:rsid w:val="00EF1159"/>
    <w:rsid w:val="00FD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B916"/>
  <w15:chartTrackingRefBased/>
  <w15:docId w15:val="{D0EFDD96-B910-4BDE-844A-2E41D679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7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12</cp:revision>
  <cp:lastPrinted>2025-02-06T15:22:00Z</cp:lastPrinted>
  <dcterms:created xsi:type="dcterms:W3CDTF">2025-10-02T15:40:00Z</dcterms:created>
  <dcterms:modified xsi:type="dcterms:W3CDTF">2026-08-17T20:33:00Z</dcterms:modified>
</cp:coreProperties>
</file>